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9D" w:rsidRDefault="002A459D" w:rsidP="002A459D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关于岳阳县边远乡镇教师招聘有高级教师职称只需直接考核的建议</w:t>
      </w:r>
    </w:p>
    <w:p w:rsidR="002A459D" w:rsidRDefault="002A459D" w:rsidP="002A459D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曾县长:</w:t>
      </w:r>
    </w:p>
    <w:p w:rsidR="002A459D" w:rsidRDefault="002A459D" w:rsidP="002A459D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您好!感谢您在百忙中阅读此信.一场疫情,既发现了我县的优势,也了解到了我县人民的无私奉献.通过调查了解,岳阳县教育局每年招聘教师200多人,但边远乡镇(如毛田.月田.张谷英等)依然严重缺教师.究其原因,主要是年轻的的新来的教师呆不了1到2年,又考到其他好的县市去了,虽然有签约,按照法律陪违约金就不得不放人.这样边远乡镇的教育成了新进年轻教师的训练场,实习场.为了保证边远乡镇的教师队伍的稳定,有利于边远乡镇教育长期发展:强烈建议招聘有高级教师职称只需要面试达到标准(如设置75分),通过此方法吸引人才.这样的好处,一是可以吸收有教学经验的教师加入到边远乡镇的教育,二是稳定了边远乡镇的教师队伍,又吸纳了人才(基本上能够评高级职称教师年龄都超过了35岁,他们基本没有机会出去了),三是加上近几年来教育政策向边远乡镇倾斜,有利于教师稳定.四在外教学经验丰富的高级职称教师通过这场疫情,感受到在家照顾老人尤为重要,有的高级职称教师需愿意回来照顾老人小孩.</w:t>
      </w:r>
      <w:r w:rsidR="00B4250D">
        <w:rPr>
          <w:rFonts w:hint="eastAsia"/>
          <w:color w:val="000000"/>
          <w:sz w:val="21"/>
          <w:szCs w:val="21"/>
        </w:rPr>
        <w:t>五是遇上特殊情况(如自然灾害)可以解决边缘乡镇没有网络,本地教师可以分发学习资料的难题.</w:t>
      </w:r>
      <w:r>
        <w:rPr>
          <w:rFonts w:hint="eastAsia"/>
          <w:color w:val="000000"/>
          <w:sz w:val="21"/>
          <w:szCs w:val="21"/>
        </w:rPr>
        <w:t>这样一举多得,必定能稳定边远乡镇的教师队伍,有利于边远乡镇教育的健康长足发展.谢谢!</w:t>
      </w:r>
    </w:p>
    <w:p w:rsidR="002A459D" w:rsidRDefault="002A459D" w:rsidP="002A459D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冯亚力</w:t>
      </w:r>
    </w:p>
    <w:p w:rsidR="002A459D" w:rsidRDefault="002A459D" w:rsidP="002A459D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2020年2月28日</w:t>
      </w:r>
    </w:p>
    <w:p w:rsidR="006F2E0C" w:rsidRDefault="006F2E0C"/>
    <w:sectPr w:rsidR="006F2E0C" w:rsidSect="006F2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459D"/>
    <w:rsid w:val="002A459D"/>
    <w:rsid w:val="006F2E0C"/>
    <w:rsid w:val="00B4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5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479</Characters>
  <Application>Microsoft Office Word</Application>
  <DocSecurity>0</DocSecurity>
  <Lines>3</Lines>
  <Paragraphs>1</Paragraphs>
  <ScaleCrop>false</ScaleCrop>
  <Company>CHINA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2020-02-28T08:07:00Z</dcterms:created>
  <dcterms:modified xsi:type="dcterms:W3CDTF">2020-02-28T08:16:00Z</dcterms:modified>
</cp:coreProperties>
</file>